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68" w:rsidRDefault="00A36468" w:rsidP="00A36468"/>
    <w:p w:rsidR="00A36468" w:rsidRDefault="00A36468" w:rsidP="00A36468"/>
    <w:p w:rsidR="00FF62D1" w:rsidRPr="00606F4C" w:rsidRDefault="00F93525" w:rsidP="00FF62D1">
      <w:pPr>
        <w:jc w:val="center"/>
        <w:rPr>
          <w:rFonts w:asciiTheme="majorHAnsi" w:hAnsiTheme="majorHAnsi" w:cstheme="majorHAnsi"/>
          <w:b/>
          <w:color w:val="1A8A9A" w:themeColor="accent2" w:themeShade="BF"/>
          <w:sz w:val="40"/>
          <w:szCs w:val="40"/>
        </w:rPr>
      </w:pPr>
      <w:r>
        <w:rPr>
          <w:rFonts w:asciiTheme="majorHAnsi" w:hAnsiTheme="majorHAnsi" w:cstheme="majorHAnsi"/>
          <w:b/>
          <w:color w:val="1A8A9A" w:themeColor="accent2" w:themeShade="BF"/>
          <w:sz w:val="40"/>
          <w:szCs w:val="40"/>
        </w:rPr>
        <w:t>Are you a parent</w:t>
      </w:r>
      <w:r w:rsidR="002A5E71">
        <w:rPr>
          <w:rFonts w:asciiTheme="majorHAnsi" w:hAnsiTheme="majorHAnsi" w:cstheme="majorHAnsi"/>
          <w:b/>
          <w:color w:val="1A8A9A" w:themeColor="accent2" w:themeShade="BF"/>
          <w:sz w:val="40"/>
          <w:szCs w:val="40"/>
        </w:rPr>
        <w:t>/guardian</w:t>
      </w:r>
      <w:r>
        <w:rPr>
          <w:rFonts w:asciiTheme="majorHAnsi" w:hAnsiTheme="majorHAnsi" w:cstheme="majorHAnsi"/>
          <w:b/>
          <w:color w:val="1A8A9A" w:themeColor="accent2" w:themeShade="BF"/>
          <w:sz w:val="40"/>
          <w:szCs w:val="40"/>
        </w:rPr>
        <w:t xml:space="preserve"> of a </w:t>
      </w:r>
      <w:r w:rsidR="003B39E4">
        <w:rPr>
          <w:rFonts w:asciiTheme="majorHAnsi" w:hAnsiTheme="majorHAnsi" w:cstheme="majorHAnsi"/>
          <w:b/>
          <w:color w:val="1A8A9A" w:themeColor="accent2" w:themeShade="BF"/>
          <w:sz w:val="40"/>
          <w:szCs w:val="40"/>
        </w:rPr>
        <w:t>secondary school aged student</w:t>
      </w:r>
      <w:r>
        <w:rPr>
          <w:rFonts w:asciiTheme="majorHAnsi" w:hAnsiTheme="majorHAnsi" w:cstheme="majorHAnsi"/>
          <w:b/>
          <w:color w:val="1A8A9A" w:themeColor="accent2" w:themeShade="BF"/>
          <w:sz w:val="40"/>
          <w:szCs w:val="40"/>
        </w:rPr>
        <w:t xml:space="preserve"> with </w:t>
      </w:r>
      <w:r w:rsidR="003B39E4">
        <w:rPr>
          <w:rFonts w:asciiTheme="majorHAnsi" w:hAnsiTheme="majorHAnsi" w:cstheme="majorHAnsi"/>
          <w:b/>
          <w:color w:val="1A8A9A" w:themeColor="accent2" w:themeShade="BF"/>
          <w:sz w:val="40"/>
          <w:szCs w:val="40"/>
        </w:rPr>
        <w:t xml:space="preserve">a </w:t>
      </w:r>
      <w:r>
        <w:rPr>
          <w:rFonts w:asciiTheme="majorHAnsi" w:hAnsiTheme="majorHAnsi" w:cstheme="majorHAnsi"/>
          <w:b/>
          <w:color w:val="1A8A9A" w:themeColor="accent2" w:themeShade="BF"/>
          <w:sz w:val="40"/>
          <w:szCs w:val="40"/>
        </w:rPr>
        <w:t>disability?</w:t>
      </w:r>
    </w:p>
    <w:p w:rsidR="00FF62D1" w:rsidRPr="00606F4C" w:rsidRDefault="00FF62D1" w:rsidP="00FF62D1">
      <w:pPr>
        <w:jc w:val="center"/>
        <w:rPr>
          <w:rFonts w:asciiTheme="majorHAnsi" w:hAnsiTheme="majorHAnsi" w:cstheme="majorHAnsi"/>
          <w:b/>
          <w:color w:val="1A8A9A" w:themeColor="accent2" w:themeShade="BF"/>
          <w:sz w:val="20"/>
          <w:szCs w:val="20"/>
        </w:rPr>
      </w:pPr>
    </w:p>
    <w:p w:rsidR="00FF62D1" w:rsidRPr="00606F4C" w:rsidRDefault="00F93525" w:rsidP="00FF62D1">
      <w:pPr>
        <w:jc w:val="center"/>
        <w:rPr>
          <w:rFonts w:asciiTheme="majorHAnsi" w:hAnsiTheme="majorHAnsi" w:cstheme="majorHAnsi"/>
          <w:b/>
          <w:color w:val="1A8A9A" w:themeColor="accent2" w:themeShade="BF"/>
          <w:sz w:val="28"/>
          <w:szCs w:val="40"/>
        </w:rPr>
      </w:pPr>
      <w:r>
        <w:rPr>
          <w:rFonts w:asciiTheme="majorHAnsi" w:hAnsiTheme="majorHAnsi" w:cstheme="majorHAnsi"/>
          <w:b/>
          <w:color w:val="1A8A9A" w:themeColor="accent2" w:themeShade="BF"/>
          <w:sz w:val="28"/>
          <w:szCs w:val="40"/>
        </w:rPr>
        <w:t xml:space="preserve">Help us make schools more inclusive for children of all abilities! </w:t>
      </w:r>
    </w:p>
    <w:p w:rsidR="00FF62D1" w:rsidRDefault="00FF62D1" w:rsidP="00FF62D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FF62D1" w:rsidRPr="00BF4682" w:rsidRDefault="00F93525" w:rsidP="00FF62D1">
      <w:pPr>
        <w:jc w:val="both"/>
        <w:rPr>
          <w:rFonts w:asciiTheme="majorHAnsi" w:hAnsiTheme="majorHAnsi" w:cstheme="majorHAnsi"/>
          <w:color w:val="000000" w:themeColor="text1"/>
          <w:lang w:val="en-AU"/>
        </w:rPr>
      </w:pPr>
      <w:r>
        <w:rPr>
          <w:rFonts w:asciiTheme="majorHAnsi" w:hAnsiTheme="majorHAnsi" w:cstheme="majorHAnsi"/>
          <w:color w:val="000000" w:themeColor="text1"/>
        </w:rPr>
        <w:t>We are building</w:t>
      </w:r>
      <w:r w:rsidR="00FF62D1" w:rsidRPr="00BF4682">
        <w:rPr>
          <w:rFonts w:asciiTheme="majorHAnsi" w:hAnsiTheme="majorHAnsi" w:cstheme="majorHAnsi"/>
          <w:color w:val="000000" w:themeColor="text1"/>
        </w:rPr>
        <w:t xml:space="preserve"> AllPlay </w:t>
      </w:r>
      <w:r w:rsidR="00606F4C">
        <w:rPr>
          <w:rFonts w:asciiTheme="majorHAnsi" w:hAnsiTheme="majorHAnsi" w:cstheme="majorHAnsi"/>
          <w:color w:val="000000" w:themeColor="text1"/>
        </w:rPr>
        <w:t>Learn</w:t>
      </w:r>
      <w:r>
        <w:rPr>
          <w:rFonts w:asciiTheme="majorHAnsi" w:hAnsiTheme="majorHAnsi" w:cstheme="majorHAnsi"/>
          <w:color w:val="000000" w:themeColor="text1"/>
        </w:rPr>
        <w:t xml:space="preserve"> and we</w:t>
      </w:r>
      <w:r w:rsidR="0046461B">
        <w:rPr>
          <w:rFonts w:asciiTheme="majorHAnsi" w:hAnsiTheme="majorHAnsi" w:cstheme="majorHAnsi"/>
          <w:color w:val="000000" w:themeColor="text1"/>
        </w:rPr>
        <w:t xml:space="preserve"> need your</w:t>
      </w:r>
      <w:r w:rsidR="003B39E4">
        <w:rPr>
          <w:rFonts w:asciiTheme="majorHAnsi" w:hAnsiTheme="majorHAnsi" w:cstheme="majorHAnsi"/>
          <w:color w:val="000000" w:themeColor="text1"/>
        </w:rPr>
        <w:t xml:space="preserve"> child’s</w:t>
      </w:r>
      <w:r w:rsidR="0046461B">
        <w:rPr>
          <w:rFonts w:asciiTheme="majorHAnsi" w:hAnsiTheme="majorHAnsi" w:cstheme="majorHAnsi"/>
          <w:color w:val="000000" w:themeColor="text1"/>
        </w:rPr>
        <w:t xml:space="preserve"> </w:t>
      </w:r>
      <w:r w:rsidR="00526202">
        <w:rPr>
          <w:rFonts w:asciiTheme="majorHAnsi" w:hAnsiTheme="majorHAnsi" w:cstheme="majorHAnsi"/>
          <w:color w:val="000000" w:themeColor="text1"/>
        </w:rPr>
        <w:t>input</w:t>
      </w:r>
      <w:r w:rsidR="00FF62D1" w:rsidRPr="00BF4682">
        <w:rPr>
          <w:rFonts w:asciiTheme="majorHAnsi" w:hAnsiTheme="majorHAnsi" w:cstheme="majorHAnsi"/>
          <w:color w:val="000000" w:themeColor="text1"/>
        </w:rPr>
        <w:t>! You</w:t>
      </w:r>
      <w:r w:rsidR="003B39E4">
        <w:rPr>
          <w:rFonts w:asciiTheme="majorHAnsi" w:hAnsiTheme="majorHAnsi" w:cstheme="majorHAnsi"/>
          <w:color w:val="000000" w:themeColor="text1"/>
        </w:rPr>
        <w:t xml:space="preserve">r child is </w:t>
      </w:r>
      <w:r w:rsidR="00FF62D1" w:rsidRPr="00BF4682">
        <w:rPr>
          <w:rFonts w:asciiTheme="majorHAnsi" w:hAnsiTheme="majorHAnsi" w:cstheme="majorHAnsi"/>
          <w:color w:val="000000" w:themeColor="text1"/>
        </w:rPr>
        <w:t xml:space="preserve">invited to take part in a study to </w:t>
      </w:r>
      <w:r w:rsidR="00526202">
        <w:rPr>
          <w:rFonts w:asciiTheme="majorHAnsi" w:hAnsiTheme="majorHAnsi" w:cstheme="majorHAnsi"/>
          <w:color w:val="000000" w:themeColor="text1"/>
        </w:rPr>
        <w:t>understand the</w:t>
      </w:r>
      <w:r w:rsidR="003B39E4">
        <w:rPr>
          <w:rFonts w:asciiTheme="majorHAnsi" w:hAnsiTheme="majorHAnsi" w:cstheme="majorHAnsi"/>
          <w:color w:val="000000" w:themeColor="text1"/>
        </w:rPr>
        <w:t>ir experiences</w:t>
      </w:r>
      <w:r w:rsidR="00526202">
        <w:rPr>
          <w:rFonts w:asciiTheme="majorHAnsi" w:hAnsiTheme="majorHAnsi" w:cstheme="majorHAnsi"/>
          <w:color w:val="000000" w:themeColor="text1"/>
        </w:rPr>
        <w:t xml:space="preserve"> in the education setting</w:t>
      </w:r>
      <w:r w:rsidR="0046461B">
        <w:rPr>
          <w:rFonts w:asciiTheme="majorHAnsi" w:hAnsiTheme="majorHAnsi" w:cstheme="majorHAnsi"/>
          <w:color w:val="000000" w:themeColor="text1"/>
        </w:rPr>
        <w:t xml:space="preserve">. </w:t>
      </w:r>
    </w:p>
    <w:p w:rsidR="00FF62D1" w:rsidRPr="00BF0158" w:rsidRDefault="00FF62D1" w:rsidP="00FF62D1">
      <w:pPr>
        <w:jc w:val="both"/>
        <w:rPr>
          <w:rFonts w:asciiTheme="majorHAnsi" w:hAnsiTheme="majorHAnsi" w:cstheme="majorHAnsi"/>
          <w:color w:val="E20856" w:themeColor="accent3"/>
          <w:lang w:val="en-AU"/>
        </w:rPr>
      </w:pPr>
    </w:p>
    <w:p w:rsidR="00526202" w:rsidRPr="00C55A50" w:rsidRDefault="00526202" w:rsidP="00526202">
      <w:pPr>
        <w:ind w:right="-23"/>
        <w:rPr>
          <w:rFonts w:cstheme="minorHAnsi"/>
          <w:color w:val="000000" w:themeColor="text1"/>
          <w:lang w:val="en-AU"/>
        </w:rPr>
      </w:pPr>
      <w:r w:rsidRPr="00C55A50">
        <w:rPr>
          <w:rFonts w:cstheme="minorHAnsi"/>
          <w:lang w:val="en-AU"/>
        </w:rPr>
        <w:t>We are seeking</w:t>
      </w:r>
      <w:r w:rsidRPr="00C55A50">
        <w:rPr>
          <w:rFonts w:cstheme="minorHAnsi"/>
          <w:b/>
          <w:color w:val="DE4438" w:themeColor="accent4"/>
          <w:lang w:val="en-AU"/>
        </w:rPr>
        <w:t xml:space="preserve"> </w:t>
      </w:r>
      <w:r w:rsidR="003B39E4" w:rsidRPr="00476EDD">
        <w:rPr>
          <w:rFonts w:cstheme="minorHAnsi"/>
          <w:b/>
          <w:color w:val="D60000"/>
          <w:u w:val="single"/>
          <w:lang w:val="en-AU"/>
        </w:rPr>
        <w:t>secondary students</w:t>
      </w:r>
      <w:r w:rsidRPr="00476EDD">
        <w:rPr>
          <w:rFonts w:cstheme="minorHAnsi"/>
          <w:b/>
          <w:color w:val="D60000"/>
          <w:u w:val="single"/>
          <w:lang w:val="en-AU"/>
        </w:rPr>
        <w:t xml:space="preserve"> with disabilities</w:t>
      </w:r>
      <w:r w:rsidRPr="00C55A50">
        <w:rPr>
          <w:rFonts w:cstheme="minorHAnsi"/>
          <w:b/>
          <w:color w:val="D60000"/>
          <w:lang w:val="en-AU"/>
        </w:rPr>
        <w:t xml:space="preserve"> who are</w:t>
      </w:r>
      <w:r>
        <w:rPr>
          <w:rFonts w:cstheme="minorHAnsi"/>
          <w:b/>
          <w:color w:val="D60000"/>
          <w:lang w:val="en-AU"/>
        </w:rPr>
        <w:t xml:space="preserve"> either</w:t>
      </w:r>
      <w:r w:rsidRPr="00C55A50">
        <w:rPr>
          <w:rFonts w:cstheme="minorHAnsi"/>
          <w:b/>
          <w:color w:val="D60000"/>
          <w:lang w:val="en-AU"/>
        </w:rPr>
        <w:t xml:space="preserve"> </w:t>
      </w:r>
      <w:r>
        <w:rPr>
          <w:rFonts w:cstheme="minorHAnsi"/>
          <w:b/>
          <w:color w:val="D60000"/>
          <w:lang w:val="en-AU"/>
        </w:rPr>
        <w:t xml:space="preserve">1) </w:t>
      </w:r>
      <w:r w:rsidRPr="00C55A50">
        <w:rPr>
          <w:rFonts w:cstheme="minorHAnsi"/>
          <w:b/>
          <w:color w:val="D60000"/>
          <w:lang w:val="en-AU"/>
        </w:rPr>
        <w:t>currently</w:t>
      </w:r>
      <w:r>
        <w:rPr>
          <w:rFonts w:cstheme="minorHAnsi"/>
          <w:b/>
          <w:color w:val="D60000"/>
          <w:lang w:val="en-AU"/>
        </w:rPr>
        <w:t xml:space="preserve"> attending school, or</w:t>
      </w:r>
      <w:r w:rsidR="009677B3">
        <w:rPr>
          <w:rFonts w:cstheme="minorHAnsi"/>
          <w:b/>
          <w:color w:val="D60000"/>
          <w:lang w:val="en-AU"/>
        </w:rPr>
        <w:t xml:space="preserve"> 2) have</w:t>
      </w:r>
      <w:r>
        <w:rPr>
          <w:rFonts w:cstheme="minorHAnsi"/>
          <w:b/>
          <w:color w:val="D60000"/>
          <w:lang w:val="en-AU"/>
        </w:rPr>
        <w:t xml:space="preserve"> attended </w:t>
      </w:r>
      <w:r w:rsidR="003B39E4">
        <w:rPr>
          <w:rFonts w:cstheme="minorHAnsi"/>
          <w:b/>
          <w:color w:val="D60000"/>
          <w:lang w:val="en-AU"/>
        </w:rPr>
        <w:t>school</w:t>
      </w:r>
      <w:r>
        <w:rPr>
          <w:rFonts w:cstheme="minorHAnsi"/>
          <w:b/>
          <w:color w:val="D60000"/>
          <w:lang w:val="en-AU"/>
        </w:rPr>
        <w:t xml:space="preserve"> in the past. This could</w:t>
      </w:r>
      <w:r w:rsidR="004F525B">
        <w:rPr>
          <w:rFonts w:cstheme="minorHAnsi"/>
          <w:b/>
          <w:color w:val="D60000"/>
          <w:lang w:val="en-AU"/>
        </w:rPr>
        <w:t xml:space="preserve"> </w:t>
      </w:r>
      <w:r>
        <w:rPr>
          <w:rFonts w:cstheme="minorHAnsi"/>
          <w:b/>
          <w:color w:val="D60000"/>
          <w:lang w:val="en-AU"/>
        </w:rPr>
        <w:t>be</w:t>
      </w:r>
      <w:r w:rsidRPr="00C55A50">
        <w:rPr>
          <w:rFonts w:cstheme="minorHAnsi"/>
          <w:b/>
          <w:color w:val="D60000"/>
          <w:lang w:val="en-AU"/>
        </w:rPr>
        <w:t xml:space="preserve"> a</w:t>
      </w:r>
      <w:r>
        <w:rPr>
          <w:rFonts w:cstheme="minorHAnsi"/>
          <w:b/>
          <w:color w:val="D60000"/>
          <w:lang w:val="en-AU"/>
        </w:rPr>
        <w:t>ny</w:t>
      </w:r>
      <w:r w:rsidRPr="00C55A50">
        <w:rPr>
          <w:rFonts w:cstheme="minorHAnsi"/>
          <w:b/>
          <w:color w:val="D60000"/>
          <w:lang w:val="en-AU"/>
        </w:rPr>
        <w:t xml:space="preserve"> mainstream or special education school.</w:t>
      </w:r>
      <w:r w:rsidRPr="00C55A50">
        <w:rPr>
          <w:rFonts w:cstheme="minorHAnsi"/>
          <w:b/>
          <w:color w:val="DE4438" w:themeColor="accent4"/>
          <w:lang w:val="en-AU"/>
        </w:rPr>
        <w:t xml:space="preserve"> </w:t>
      </w:r>
      <w:r w:rsidRPr="00C55A50">
        <w:rPr>
          <w:rFonts w:cstheme="minorHAnsi"/>
          <w:color w:val="000000" w:themeColor="text1"/>
          <w:lang w:val="en-AU"/>
        </w:rPr>
        <w:t xml:space="preserve">This includes </w:t>
      </w:r>
      <w:r w:rsidR="003B39E4">
        <w:rPr>
          <w:rFonts w:cstheme="minorHAnsi"/>
          <w:color w:val="000000" w:themeColor="text1"/>
          <w:lang w:val="en-AU"/>
        </w:rPr>
        <w:t>students</w:t>
      </w:r>
      <w:r w:rsidRPr="00C55A50">
        <w:rPr>
          <w:rFonts w:cstheme="minorHAnsi"/>
          <w:color w:val="000000" w:themeColor="text1"/>
          <w:lang w:val="en-AU"/>
        </w:rPr>
        <w:t xml:space="preserve"> with any condition that affects cognitive, developmental</w:t>
      </w:r>
      <w:r>
        <w:rPr>
          <w:rFonts w:cstheme="minorHAnsi"/>
          <w:color w:val="000000" w:themeColor="text1"/>
          <w:lang w:val="en-AU"/>
        </w:rPr>
        <w:t xml:space="preserve"> (e.g. autism spectrum disorder, attention deficit hyperactivity disorder, intellectual disability, learning disorders, communication/language disorders)</w:t>
      </w:r>
      <w:r w:rsidRPr="00C55A50">
        <w:rPr>
          <w:rFonts w:cstheme="minorHAnsi"/>
          <w:color w:val="000000" w:themeColor="text1"/>
          <w:lang w:val="en-AU"/>
        </w:rPr>
        <w:t>, sensory</w:t>
      </w:r>
      <w:r>
        <w:rPr>
          <w:rFonts w:cstheme="minorHAnsi"/>
          <w:color w:val="000000" w:themeColor="text1"/>
          <w:lang w:val="en-AU"/>
        </w:rPr>
        <w:t xml:space="preserve"> (hearing or vision)</w:t>
      </w:r>
      <w:r w:rsidRPr="00C55A50">
        <w:rPr>
          <w:rFonts w:cstheme="minorHAnsi"/>
          <w:color w:val="000000" w:themeColor="text1"/>
          <w:lang w:val="en-AU"/>
        </w:rPr>
        <w:t>, or mobility functions</w:t>
      </w:r>
      <w:r>
        <w:rPr>
          <w:rFonts w:cstheme="minorHAnsi"/>
          <w:color w:val="000000" w:themeColor="text1"/>
          <w:lang w:val="en-AU"/>
        </w:rPr>
        <w:t xml:space="preserve"> (cerebral palsy)</w:t>
      </w:r>
      <w:r w:rsidR="00DF2C82">
        <w:rPr>
          <w:rFonts w:cstheme="minorHAnsi"/>
          <w:color w:val="000000" w:themeColor="text1"/>
          <w:lang w:val="en-AU"/>
        </w:rPr>
        <w:t>, and students</w:t>
      </w:r>
      <w:bookmarkStart w:id="0" w:name="_GoBack"/>
      <w:bookmarkEnd w:id="0"/>
      <w:r w:rsidRPr="00C55A50">
        <w:rPr>
          <w:rFonts w:cstheme="minorHAnsi"/>
          <w:color w:val="000000" w:themeColor="text1"/>
          <w:lang w:val="en-AU"/>
        </w:rPr>
        <w:t xml:space="preserve"> who need extra planning for medical reasons. </w:t>
      </w:r>
      <w:r w:rsidRPr="00C55A50">
        <w:rPr>
          <w:rFonts w:cstheme="minorHAnsi"/>
          <w:b/>
          <w:color w:val="DE4438" w:themeColor="accent4"/>
          <w:lang w:val="en-AU"/>
        </w:rPr>
        <w:t xml:space="preserve"> </w:t>
      </w:r>
    </w:p>
    <w:p w:rsidR="00FF62D1" w:rsidRPr="00BF4682" w:rsidRDefault="00FF62D1" w:rsidP="00FF62D1">
      <w:pPr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:rsidR="00FF62D1" w:rsidRPr="00BF4682" w:rsidRDefault="00FF62D1" w:rsidP="00FF62D1">
      <w:pPr>
        <w:jc w:val="both"/>
        <w:rPr>
          <w:rFonts w:asciiTheme="majorHAnsi" w:hAnsiTheme="majorHAnsi" w:cstheme="majorHAnsi"/>
          <w:color w:val="000000" w:themeColor="text1"/>
          <w:lang w:val="en-AU"/>
        </w:rPr>
      </w:pPr>
      <w:r w:rsidRPr="00BF4682">
        <w:rPr>
          <w:rFonts w:asciiTheme="majorHAnsi" w:hAnsiTheme="majorHAnsi" w:cstheme="majorHAnsi"/>
          <w:color w:val="000000" w:themeColor="text1"/>
          <w:lang w:val="en-AU"/>
        </w:rPr>
        <w:t xml:space="preserve">Participation involves </w:t>
      </w:r>
      <w:r w:rsidR="003B39E4">
        <w:rPr>
          <w:rFonts w:asciiTheme="majorHAnsi" w:hAnsiTheme="majorHAnsi" w:cstheme="majorHAnsi"/>
          <w:color w:val="000000" w:themeColor="text1"/>
          <w:lang w:val="en-AU"/>
        </w:rPr>
        <w:t xml:space="preserve">students </w:t>
      </w:r>
      <w:r w:rsidRPr="00BF4682">
        <w:rPr>
          <w:rFonts w:asciiTheme="majorHAnsi" w:hAnsiTheme="majorHAnsi" w:cstheme="majorHAnsi"/>
          <w:color w:val="000000" w:themeColor="text1"/>
          <w:lang w:val="en-AU"/>
        </w:rPr>
        <w:t>completing an online survey which will take around 15 minutes</w:t>
      </w:r>
      <w:r w:rsidR="00606F4C">
        <w:rPr>
          <w:rFonts w:asciiTheme="majorHAnsi" w:hAnsiTheme="majorHAnsi" w:cstheme="majorHAnsi"/>
          <w:color w:val="000000" w:themeColor="text1"/>
          <w:lang w:val="en-AU"/>
        </w:rPr>
        <w:t>.</w:t>
      </w:r>
    </w:p>
    <w:p w:rsidR="00FF62D1" w:rsidRPr="00BF4682" w:rsidRDefault="00FF62D1" w:rsidP="00FF62D1">
      <w:pPr>
        <w:jc w:val="both"/>
        <w:rPr>
          <w:rFonts w:asciiTheme="majorHAnsi" w:hAnsiTheme="majorHAnsi" w:cstheme="majorHAnsi"/>
          <w:color w:val="000000" w:themeColor="text1"/>
          <w:lang w:val="en-AU"/>
        </w:rPr>
      </w:pPr>
    </w:p>
    <w:p w:rsidR="00FF62D1" w:rsidRPr="00BF4682" w:rsidRDefault="00FF62D1" w:rsidP="00FF62D1">
      <w:pPr>
        <w:rPr>
          <w:rFonts w:asciiTheme="majorHAnsi" w:hAnsiTheme="majorHAnsi" w:cstheme="majorHAnsi"/>
          <w:color w:val="000000" w:themeColor="text1"/>
          <w:lang w:val="en-AU"/>
        </w:rPr>
      </w:pPr>
      <w:r w:rsidRPr="00BF4682">
        <w:rPr>
          <w:rFonts w:asciiTheme="majorHAnsi" w:hAnsiTheme="majorHAnsi" w:cstheme="majorHAnsi"/>
          <w:color w:val="000000" w:themeColor="text1"/>
          <w:lang w:val="en-AU"/>
        </w:rPr>
        <w:t xml:space="preserve">Information from this survey will help build AllPlay </w:t>
      </w:r>
      <w:r w:rsidR="00606F4C">
        <w:rPr>
          <w:rFonts w:asciiTheme="majorHAnsi" w:hAnsiTheme="majorHAnsi" w:cstheme="majorHAnsi"/>
          <w:color w:val="000000" w:themeColor="text1"/>
          <w:lang w:val="en-AU"/>
        </w:rPr>
        <w:t>Learn</w:t>
      </w:r>
      <w:r w:rsidRPr="00BF4682">
        <w:rPr>
          <w:rFonts w:asciiTheme="majorHAnsi" w:hAnsiTheme="majorHAnsi" w:cstheme="majorHAnsi"/>
          <w:color w:val="000000" w:themeColor="text1"/>
          <w:lang w:val="en-AU"/>
        </w:rPr>
        <w:t>, a digital inclusive</w:t>
      </w:r>
      <w:r w:rsidR="0046461B">
        <w:rPr>
          <w:rFonts w:asciiTheme="majorHAnsi" w:hAnsiTheme="majorHAnsi" w:cstheme="majorHAnsi"/>
          <w:color w:val="000000" w:themeColor="text1"/>
          <w:lang w:val="en-AU"/>
        </w:rPr>
        <w:t xml:space="preserve"> resource</w:t>
      </w:r>
      <w:r w:rsidRPr="00BF4682">
        <w:rPr>
          <w:rFonts w:asciiTheme="majorHAnsi" w:hAnsiTheme="majorHAnsi" w:cstheme="majorHAnsi"/>
          <w:color w:val="000000" w:themeColor="text1"/>
          <w:lang w:val="en-AU"/>
        </w:rPr>
        <w:t xml:space="preserve"> </w:t>
      </w:r>
      <w:r w:rsidR="0046461B">
        <w:rPr>
          <w:rFonts w:asciiTheme="majorHAnsi" w:hAnsiTheme="majorHAnsi" w:cstheme="majorHAnsi"/>
          <w:color w:val="000000" w:themeColor="text1"/>
          <w:lang w:val="en-AU"/>
        </w:rPr>
        <w:t xml:space="preserve">for educators, parents and children to </w:t>
      </w:r>
      <w:r w:rsidR="00526202">
        <w:rPr>
          <w:rFonts w:asciiTheme="majorHAnsi" w:hAnsiTheme="majorHAnsi" w:cstheme="majorHAnsi"/>
          <w:color w:val="000000" w:themeColor="text1"/>
          <w:lang w:val="en-AU"/>
        </w:rPr>
        <w:t>make education inclusive</w:t>
      </w:r>
      <w:r w:rsidRPr="00BF4682">
        <w:rPr>
          <w:rFonts w:asciiTheme="majorHAnsi" w:hAnsiTheme="majorHAnsi" w:cstheme="majorHAnsi"/>
          <w:color w:val="000000" w:themeColor="text1"/>
          <w:lang w:val="en-AU"/>
        </w:rPr>
        <w:t>.</w:t>
      </w:r>
    </w:p>
    <w:p w:rsidR="00FF62D1" w:rsidRPr="00BF4682" w:rsidRDefault="00FF62D1" w:rsidP="00FF62D1">
      <w:pPr>
        <w:rPr>
          <w:rFonts w:asciiTheme="majorHAnsi" w:hAnsiTheme="majorHAnsi" w:cstheme="majorHAnsi"/>
          <w:color w:val="000000" w:themeColor="text1"/>
          <w:lang w:val="en-AU"/>
        </w:rPr>
      </w:pPr>
      <w:r w:rsidRPr="004F07BD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en-AU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4401058</wp:posOffset>
            </wp:positionH>
            <wp:positionV relativeFrom="paragraph">
              <wp:posOffset>84836</wp:posOffset>
            </wp:positionV>
            <wp:extent cx="877570" cy="877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2D1" w:rsidRPr="00BF4682" w:rsidRDefault="00FF62D1" w:rsidP="00FF62D1">
      <w:pPr>
        <w:jc w:val="center"/>
        <w:rPr>
          <w:rFonts w:asciiTheme="majorHAnsi" w:hAnsiTheme="majorHAnsi" w:cstheme="majorHAnsi"/>
          <w:color w:val="000000" w:themeColor="text1"/>
          <w:lang w:val="en-AU"/>
        </w:rPr>
      </w:pPr>
      <w:r w:rsidRPr="00BF4682">
        <w:rPr>
          <w:rFonts w:asciiTheme="majorHAnsi" w:hAnsiTheme="majorHAnsi" w:cstheme="majorHAnsi"/>
          <w:color w:val="000000" w:themeColor="text1"/>
          <w:lang w:val="en-AU"/>
        </w:rPr>
        <w:t xml:space="preserve">To take part, visit the link below or scan the QR code: </w:t>
      </w:r>
    </w:p>
    <w:p w:rsidR="00FF62D1" w:rsidRDefault="00FF62D1" w:rsidP="00FF62D1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en-AU"/>
        </w:rPr>
      </w:pPr>
    </w:p>
    <w:p w:rsidR="00FF62D1" w:rsidRDefault="00A400DE" w:rsidP="00A400DE">
      <w:pPr>
        <w:ind w:firstLine="720"/>
        <w:rPr>
          <w:rFonts w:asciiTheme="majorHAnsi" w:hAnsiTheme="majorHAnsi" w:cstheme="majorHAnsi"/>
          <w:color w:val="000000" w:themeColor="text1"/>
          <w:sz w:val="22"/>
          <w:szCs w:val="22"/>
          <w:lang w:val="en-AU"/>
        </w:rPr>
      </w:pPr>
      <w:r w:rsidRPr="00A400DE">
        <w:rPr>
          <w:rFonts w:asciiTheme="majorHAnsi" w:hAnsiTheme="majorHAnsi" w:cstheme="majorHAnsi"/>
          <w:b/>
          <w:sz w:val="32"/>
          <w:szCs w:val="28"/>
          <w:lang w:val="en-AU"/>
        </w:rPr>
        <w:t>https://allplaylearn.org.au/get-involved/</w:t>
      </w:r>
    </w:p>
    <w:p w:rsidR="00A355DF" w:rsidRDefault="00A355DF" w:rsidP="00FF62D1">
      <w:pPr>
        <w:rPr>
          <w:rFonts w:asciiTheme="majorHAnsi" w:hAnsiTheme="majorHAnsi" w:cstheme="majorHAnsi"/>
          <w:color w:val="000000" w:themeColor="text1"/>
          <w:szCs w:val="18"/>
          <w:lang w:val="en-AU"/>
        </w:rPr>
      </w:pPr>
    </w:p>
    <w:p w:rsidR="003B39E4" w:rsidRPr="003B39E4" w:rsidRDefault="00FF62D1" w:rsidP="00FF62D1">
      <w:pPr>
        <w:rPr>
          <w:rFonts w:asciiTheme="majorHAnsi" w:hAnsiTheme="majorHAnsi" w:cstheme="majorHAnsi"/>
          <w:color w:val="000000" w:themeColor="text1"/>
          <w:szCs w:val="18"/>
          <w:lang w:val="en-AU"/>
        </w:rPr>
      </w:pPr>
      <w:r w:rsidRPr="003B39E4">
        <w:rPr>
          <w:rFonts w:asciiTheme="majorHAnsi" w:hAnsiTheme="majorHAnsi" w:cstheme="majorHAnsi"/>
          <w:color w:val="000000" w:themeColor="text1"/>
          <w:szCs w:val="18"/>
          <w:lang w:val="en-AU"/>
        </w:rPr>
        <w:t xml:space="preserve">For more information, please contact </w:t>
      </w:r>
      <w:proofErr w:type="spellStart"/>
      <w:r w:rsidRPr="003B39E4">
        <w:rPr>
          <w:rFonts w:asciiTheme="majorHAnsi" w:hAnsiTheme="majorHAnsi" w:cstheme="majorHAnsi"/>
          <w:color w:val="000000" w:themeColor="text1"/>
          <w:szCs w:val="18"/>
          <w:lang w:val="en-AU"/>
        </w:rPr>
        <w:t>Dr.</w:t>
      </w:r>
      <w:proofErr w:type="spellEnd"/>
      <w:r w:rsidRPr="003B39E4">
        <w:rPr>
          <w:rFonts w:asciiTheme="majorHAnsi" w:hAnsiTheme="majorHAnsi" w:cstheme="majorHAnsi"/>
          <w:color w:val="000000" w:themeColor="text1"/>
          <w:szCs w:val="18"/>
          <w:lang w:val="en-AU"/>
        </w:rPr>
        <w:t xml:space="preserve"> Tamara May (email: </w:t>
      </w:r>
      <w:hyperlink r:id="rId7" w:history="1">
        <w:r w:rsidR="00606F4C" w:rsidRPr="003B39E4">
          <w:rPr>
            <w:rStyle w:val="Hyperlink"/>
            <w:rFonts w:asciiTheme="majorHAnsi" w:hAnsiTheme="majorHAnsi" w:cstheme="majorHAnsi"/>
            <w:szCs w:val="18"/>
            <w:lang w:val="en-AU"/>
          </w:rPr>
          <w:t>allplaylearn@deakin.edu.au</w:t>
        </w:r>
      </w:hyperlink>
      <w:r w:rsidRPr="003B39E4">
        <w:rPr>
          <w:rFonts w:asciiTheme="majorHAnsi" w:hAnsiTheme="majorHAnsi" w:cstheme="majorHAnsi"/>
          <w:color w:val="000000" w:themeColor="text1"/>
          <w:szCs w:val="18"/>
          <w:lang w:val="en-AU"/>
        </w:rPr>
        <w:t xml:space="preserve"> / phone: 03 9244 5084. </w:t>
      </w:r>
    </w:p>
    <w:p w:rsidR="003B39E4" w:rsidRDefault="00476EDD" w:rsidP="00FF62D1">
      <w:pPr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</w:pPr>
      <w:r>
        <w:rPr>
          <w:rFonts w:asciiTheme="majorHAnsi" w:hAnsiTheme="majorHAnsi" w:cstheme="majorHAnsi"/>
          <w:noProof/>
          <w:color w:val="000000" w:themeColor="text1"/>
          <w:sz w:val="18"/>
          <w:szCs w:val="18"/>
          <w:lang w:val="en-AU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1485900" cy="13716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5DF" w:rsidRDefault="00A355DF">
                            <w:r w:rsidRPr="00A355DF">
                              <w:rPr>
                                <w:noProof/>
                                <w:lang w:val="en-AU" w:eastAsia="zh-CN"/>
                              </w:rPr>
                              <w:drawing>
                                <wp:inline distT="0" distB="0" distL="0" distR="0">
                                  <wp:extent cx="934085" cy="942198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akin_Roundel_Logo_MasterV3_Keyline copy.jpg"/>
                                          <pic:cNvPicPr/>
                                        </pic:nvPicPr>
                                        <pic:blipFill>
                                          <a:blip r:embed="rId8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138" cy="969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4.5pt;width:11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kbrg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" filled="f" stroked="f">
                <v:textbox inset=",7.2pt,,7.2pt">
                  <w:txbxContent>
                    <w:p w:rsidR="00A355DF" w:rsidRDefault="00A355DF">
                      <w:r w:rsidRPr="00A355DF">
                        <w:rPr>
                          <w:noProof/>
                          <w:lang w:val="en-AU" w:eastAsia="zh-CN"/>
                        </w:rPr>
                        <w:drawing>
                          <wp:inline distT="0" distB="0" distL="0" distR="0">
                            <wp:extent cx="934085" cy="942198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akin_Roundel_Logo_MasterV3_Keyline copy.jpg"/>
                                    <pic:cNvPicPr/>
                                  </pic:nvPicPr>
                                  <pic:blipFill>
                                    <a:blip r:embed="rId9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138" cy="969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355DF" w:rsidRDefault="00A355DF" w:rsidP="00FF62D1">
      <w:pPr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</w:pPr>
    </w:p>
    <w:p w:rsidR="00A355DF" w:rsidRDefault="00A355DF" w:rsidP="00FF62D1">
      <w:pPr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</w:pPr>
    </w:p>
    <w:p w:rsidR="00A355DF" w:rsidRDefault="00A355DF" w:rsidP="00FF62D1">
      <w:pPr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</w:pPr>
    </w:p>
    <w:p w:rsidR="003B39E4" w:rsidRDefault="00FF62D1" w:rsidP="00FF62D1">
      <w:pPr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</w:pPr>
      <w:r w:rsidRPr="00AB21EE"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  <w:t>This study has been approved by the Deakin Human Research Eth</w:t>
      </w:r>
      <w:r w:rsidR="00606F4C"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  <w:t>ics Committee [Project #2018-173</w:t>
      </w:r>
      <w:r w:rsidRPr="00AB21EE"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  <w:t>].</w:t>
      </w:r>
      <w:r w:rsidR="003B39E4"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  <w:t xml:space="preserve">  </w:t>
      </w:r>
    </w:p>
    <w:p w:rsidR="00A355DF" w:rsidRDefault="00A355DF" w:rsidP="00FF62D1">
      <w:pPr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</w:pPr>
    </w:p>
    <w:p w:rsidR="005C1258" w:rsidRPr="00AB21EE" w:rsidRDefault="00A355DF" w:rsidP="00FF62D1">
      <w:pPr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</w:pPr>
      <w:r w:rsidRPr="00A355DF"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  <w:t>Learn Student Survey Flyer_v1</w:t>
      </w:r>
      <w:r w:rsidR="00B64E9D">
        <w:rPr>
          <w:rFonts w:asciiTheme="majorHAnsi" w:hAnsiTheme="majorHAnsi" w:cstheme="majorHAnsi"/>
          <w:color w:val="000000" w:themeColor="text1"/>
          <w:sz w:val="18"/>
          <w:szCs w:val="18"/>
          <w:lang w:val="en-AU"/>
        </w:rPr>
        <w:t xml:space="preserve">               28/11/18</w:t>
      </w:r>
    </w:p>
    <w:sectPr w:rsidR="005C1258" w:rsidRPr="00AB21EE" w:rsidSect="003B39E4">
      <w:headerReference w:type="default" r:id="rId10"/>
      <w:footerReference w:type="default" r:id="rId11"/>
      <w:pgSz w:w="11900" w:h="16840"/>
      <w:pgMar w:top="429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E4" w:rsidRDefault="003B39E4" w:rsidP="004C119E">
      <w:r>
        <w:separator/>
      </w:r>
    </w:p>
  </w:endnote>
  <w:endnote w:type="continuationSeparator" w:id="0">
    <w:p w:rsidR="003B39E4" w:rsidRDefault="003B39E4" w:rsidP="004C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E4" w:rsidRDefault="003B39E4">
    <w:pPr>
      <w:pStyle w:val="Footer"/>
    </w:pPr>
    <w:r>
      <w:rPr>
        <w:noProof/>
        <w:lang w:val="en-AU"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-1063105</wp:posOffset>
          </wp:positionH>
          <wp:positionV relativeFrom="page">
            <wp:posOffset>10155555</wp:posOffset>
          </wp:positionV>
          <wp:extent cx="7920000" cy="5718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57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E4" w:rsidRDefault="003B39E4" w:rsidP="004C119E">
      <w:r>
        <w:separator/>
      </w:r>
    </w:p>
  </w:footnote>
  <w:footnote w:type="continuationSeparator" w:id="0">
    <w:p w:rsidR="003B39E4" w:rsidRDefault="003B39E4" w:rsidP="004C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E4" w:rsidRDefault="003B39E4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-899886</wp:posOffset>
          </wp:positionH>
          <wp:positionV relativeFrom="page">
            <wp:posOffset>12065</wp:posOffset>
          </wp:positionV>
          <wp:extent cx="7677785" cy="32029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D-big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320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zE0NDEwMDO2tDRQ0lEKTi0uzszPAykwrAUAPdeeAiwAAAA="/>
  </w:docVars>
  <w:rsids>
    <w:rsidRoot w:val="007A0EE7"/>
    <w:rsid w:val="00110747"/>
    <w:rsid w:val="002A5E71"/>
    <w:rsid w:val="003B39E4"/>
    <w:rsid w:val="004102FE"/>
    <w:rsid w:val="0046461B"/>
    <w:rsid w:val="00476EDD"/>
    <w:rsid w:val="004C119E"/>
    <w:rsid w:val="004F525B"/>
    <w:rsid w:val="00526202"/>
    <w:rsid w:val="005C1258"/>
    <w:rsid w:val="00606F4C"/>
    <w:rsid w:val="007A0EE7"/>
    <w:rsid w:val="007C290C"/>
    <w:rsid w:val="009677B3"/>
    <w:rsid w:val="00A355DF"/>
    <w:rsid w:val="00A36468"/>
    <w:rsid w:val="00A400DE"/>
    <w:rsid w:val="00A8508F"/>
    <w:rsid w:val="00B641DC"/>
    <w:rsid w:val="00B64E9D"/>
    <w:rsid w:val="00B915B3"/>
    <w:rsid w:val="00C91B23"/>
    <w:rsid w:val="00D63294"/>
    <w:rsid w:val="00D81149"/>
    <w:rsid w:val="00D85F04"/>
    <w:rsid w:val="00DB630D"/>
    <w:rsid w:val="00DF2C82"/>
    <w:rsid w:val="00F27028"/>
    <w:rsid w:val="00F7234F"/>
    <w:rsid w:val="00F93525"/>
    <w:rsid w:val="00FB6311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EC6C1F"/>
  <w15:docId w15:val="{E14E773B-C680-46B2-A20B-93CBE301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9E"/>
  </w:style>
  <w:style w:type="paragraph" w:styleId="Footer">
    <w:name w:val="footer"/>
    <w:basedOn w:val="Normal"/>
    <w:link w:val="FooterChar"/>
    <w:uiPriority w:val="99"/>
    <w:unhideWhenUsed/>
    <w:rsid w:val="004C1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9E"/>
  </w:style>
  <w:style w:type="character" w:styleId="Hyperlink">
    <w:name w:val="Hyperlink"/>
    <w:basedOn w:val="DefaultParagraphFont"/>
    <w:uiPriority w:val="99"/>
    <w:unhideWhenUsed/>
    <w:rsid w:val="00FF62D1"/>
    <w:rPr>
      <w:color w:val="954F7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lplaylearn@deakin.edu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llPlay D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388E"/>
      </a:accent1>
      <a:accent2>
        <a:srgbClr val="23BACF"/>
      </a:accent2>
      <a:accent3>
        <a:srgbClr val="E20856"/>
      </a:accent3>
      <a:accent4>
        <a:srgbClr val="DE4438"/>
      </a:accent4>
      <a:accent5>
        <a:srgbClr val="56B88F"/>
      </a:accent5>
      <a:accent6>
        <a:srgbClr val="DFDE34"/>
      </a:accent6>
      <a:hlink>
        <a:srgbClr val="954F72"/>
      </a:hlink>
      <a:folHlink>
        <a:srgbClr val="BEE7E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Pechotsch</dc:creator>
  <cp:keywords/>
  <dc:description/>
  <cp:lastModifiedBy>Emily Chan</cp:lastModifiedBy>
  <cp:revision>3</cp:revision>
  <dcterms:created xsi:type="dcterms:W3CDTF">2019-02-17T22:14:00Z</dcterms:created>
  <dcterms:modified xsi:type="dcterms:W3CDTF">2019-02-18T03:45:00Z</dcterms:modified>
</cp:coreProperties>
</file>