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DB2C73" w:rsidP="00AD784C">
      <w:pPr>
        <w:pStyle w:val="Spacerparatopoffirstpage"/>
      </w:pPr>
      <w:r>
        <w:rPr>
          <w:lang w:val="en-US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8D4100" w:rsidRPr="00161AA0" w:rsidRDefault="008D4100" w:rsidP="00A91406">
            <w:pPr>
              <w:pStyle w:val="DHHSmainheading"/>
            </w:pPr>
            <w:r>
              <w:lastRenderedPageBreak/>
              <w:t>Victorian Autism Plan update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8D4100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February 2018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  <w:bookmarkStart w:id="1" w:name="_GoBack"/>
      <w:bookmarkEnd w:id="1"/>
    </w:p>
    <w:p w:rsidR="00151015" w:rsidRPr="00643973" w:rsidRDefault="00151015" w:rsidP="001F3192">
      <w:pPr>
        <w:pStyle w:val="DHHSbody"/>
        <w:rPr>
          <w:rStyle w:val="Strong"/>
        </w:rPr>
      </w:pPr>
      <w:bookmarkStart w:id="2" w:name="_Toc440566509"/>
      <w:bookmarkEnd w:id="0"/>
      <w:r w:rsidRPr="00643973">
        <w:rPr>
          <w:rStyle w:val="Strong"/>
        </w:rPr>
        <w:lastRenderedPageBreak/>
        <w:t>Work is underway on the development of the Victorian Autism Plan</w:t>
      </w:r>
      <w:bookmarkStart w:id="3" w:name="_Toc256778633"/>
      <w:bookmarkEnd w:id="2"/>
      <w:r w:rsidR="001F3192" w:rsidRPr="00643973">
        <w:rPr>
          <w:rStyle w:val="Strong"/>
        </w:rPr>
        <w:t>.</w:t>
      </w:r>
    </w:p>
    <w:bookmarkEnd w:id="3"/>
    <w:p w:rsidR="00BC7ED7" w:rsidRDefault="00151015" w:rsidP="00643973">
      <w:pPr>
        <w:pStyle w:val="Heading1"/>
      </w:pPr>
      <w:r>
        <w:t>What is the Victorian Autism Plan?</w:t>
      </w:r>
      <w:r w:rsidR="00CA0AED" w:rsidRPr="00CA0AED">
        <w:rPr>
          <w:noProof/>
          <w:lang w:eastAsia="en-AU"/>
        </w:rPr>
        <w:t xml:space="preserve"> </w:t>
      </w:r>
    </w:p>
    <w:p w:rsidR="006A47F3" w:rsidRDefault="00151015" w:rsidP="00AE1F93">
      <w:pPr>
        <w:pStyle w:val="DHHSbody"/>
      </w:pPr>
      <w:r>
        <w:t xml:space="preserve">The Victorian Autism Plan is being developed in response to a </w:t>
      </w:r>
      <w:hyperlink r:id="rId12" w:history="1">
        <w:r w:rsidRPr="009D48AA">
          <w:rPr>
            <w:rStyle w:val="Hyperlink"/>
          </w:rPr>
          <w:t>Parliamentary Inquiry</w:t>
        </w:r>
      </w:hyperlink>
      <w:r w:rsidR="000D35C8">
        <w:t xml:space="preserve"> &lt;</w:t>
      </w:r>
      <w:r w:rsidR="008B42E7" w:rsidRPr="008B42E7">
        <w:rPr>
          <w:rFonts w:ascii="Roboto" w:hAnsi="Roboto"/>
          <w:color w:val="444444"/>
          <w:lang w:val="en"/>
        </w:rPr>
        <w:t xml:space="preserve"> </w:t>
      </w:r>
      <w:r w:rsidR="008B42E7" w:rsidRPr="008B42E7">
        <w:rPr>
          <w:rFonts w:cs="Arial"/>
          <w:color w:val="444444"/>
          <w:lang w:val="en"/>
        </w:rPr>
        <w:t>https://goo.gl/8dJya8</w:t>
      </w:r>
      <w:r w:rsidR="008B42E7" w:rsidRPr="008B42E7">
        <w:rPr>
          <w:rFonts w:cs="Arial"/>
        </w:rPr>
        <w:t xml:space="preserve"> </w:t>
      </w:r>
      <w:r w:rsidR="000D35C8">
        <w:t>&gt;</w:t>
      </w:r>
      <w:r>
        <w:t xml:space="preserve"> </w:t>
      </w:r>
      <w:r w:rsidR="006A47F3">
        <w:t xml:space="preserve">into services for people with autism. </w:t>
      </w:r>
      <w:r w:rsidR="006A47F3" w:rsidRPr="00B9005F">
        <w:t>Th</w:t>
      </w:r>
      <w:r w:rsidR="006A47F3">
        <w:t>e</w:t>
      </w:r>
      <w:r w:rsidR="006A47F3" w:rsidRPr="00B9005F">
        <w:t xml:space="preserve"> Inquiry </w:t>
      </w:r>
      <w:r w:rsidR="006A47F3">
        <w:t>found that there is a</w:t>
      </w:r>
      <w:r w:rsidR="006A47F3" w:rsidRPr="00B9005F">
        <w:t xml:space="preserve"> need for change, with </w:t>
      </w:r>
      <w:r w:rsidR="006A47F3">
        <w:t>major problems</w:t>
      </w:r>
      <w:r w:rsidR="006A47F3" w:rsidRPr="00B9005F">
        <w:t xml:space="preserve"> </w:t>
      </w:r>
      <w:r w:rsidR="006A47F3">
        <w:t>with</w:t>
      </w:r>
      <w:r w:rsidR="006A47F3" w:rsidRPr="00B9005F">
        <w:t xml:space="preserve"> existing services. </w:t>
      </w:r>
      <w:r w:rsidR="006A47F3">
        <w:t xml:space="preserve">It found that </w:t>
      </w:r>
      <w:r w:rsidR="006A47F3" w:rsidRPr="00B9005F">
        <w:t xml:space="preserve">Victorians </w:t>
      </w:r>
      <w:r w:rsidR="006A47F3">
        <w:t xml:space="preserve">with autism </w:t>
      </w:r>
      <w:r w:rsidR="006A47F3" w:rsidRPr="00B9005F">
        <w:t xml:space="preserve">and their families lack access to the supports they need to lead </w:t>
      </w:r>
      <w:r w:rsidR="006A47F3">
        <w:t>normal</w:t>
      </w:r>
      <w:r w:rsidR="006A47F3" w:rsidRPr="00B9005F">
        <w:t xml:space="preserve"> li</w:t>
      </w:r>
      <w:r w:rsidR="006A47F3">
        <w:t xml:space="preserve">ves. </w:t>
      </w:r>
    </w:p>
    <w:p w:rsidR="00CA0AED" w:rsidRDefault="006A47F3" w:rsidP="00AE1F93">
      <w:pPr>
        <w:pStyle w:val="DHHSbody"/>
        <w:rPr>
          <w:noProof/>
          <w:lang w:eastAsia="en-AU"/>
        </w:rPr>
      </w:pPr>
      <w:r>
        <w:t xml:space="preserve">The Plan will include short, medium and long-term actions over five years. </w:t>
      </w:r>
    </w:p>
    <w:p w:rsidR="006A47F3" w:rsidRPr="00643973" w:rsidRDefault="001F3192" w:rsidP="006A47F3">
      <w:pPr>
        <w:pStyle w:val="Heading3"/>
        <w:rPr>
          <w:rStyle w:val="Heading1Char"/>
        </w:rPr>
      </w:pPr>
      <w:r>
        <w:rPr>
          <w:noProof/>
          <w:lang w:val="en-US"/>
        </w:rPr>
        <w:drawing>
          <wp:inline distT="0" distB="0" distL="0" distR="0" wp14:anchorId="67F407B0" wp14:editId="17D7E9DE">
            <wp:extent cx="514903" cy="446567"/>
            <wp:effectExtent l="0" t="0" r="0" b="0"/>
            <wp:docPr id="9" name="Picture 9" descr="Icon of paper with writing on it" title="Icon of paper with writing o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WSD\IWD\Projects\Transformation Projects\Communications\Communications 2015\Graphics\infographics\noun_778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35"/>
                    <a:stretch/>
                  </pic:blipFill>
                  <pic:spPr bwMode="auto">
                    <a:xfrm>
                      <a:off x="0" y="0"/>
                      <a:ext cx="520525" cy="45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47F3" w:rsidRPr="00643973">
        <w:rPr>
          <w:rStyle w:val="Heading1Char"/>
          <w:b w:val="0"/>
        </w:rPr>
        <w:t>What is happening with the Plan?</w:t>
      </w:r>
    </w:p>
    <w:p w:rsidR="006A47F3" w:rsidRPr="00B9005F" w:rsidRDefault="00851218" w:rsidP="00AE1F93">
      <w:pPr>
        <w:pStyle w:val="DHHSbody"/>
      </w:pPr>
      <w:r>
        <w:t xml:space="preserve">The Victorian Government is </w:t>
      </w:r>
      <w:r w:rsidR="000B5B5C">
        <w:t>in the process of drafting the P</w:t>
      </w:r>
      <w:r>
        <w:t xml:space="preserve">lan, using the </w:t>
      </w:r>
      <w:r w:rsidR="006A47F3" w:rsidRPr="00B9005F">
        <w:t>expertise of</w:t>
      </w:r>
      <w:r w:rsidR="006A47F3">
        <w:t xml:space="preserve"> people with autism</w:t>
      </w:r>
      <w:r w:rsidR="006A47F3" w:rsidRPr="00B9005F">
        <w:t xml:space="preserve">, their families and supporters, autism-specific organisations and other relevant </w:t>
      </w:r>
      <w:r w:rsidR="006A47F3">
        <w:t>individuals and organisations</w:t>
      </w:r>
      <w:r w:rsidR="006A47F3" w:rsidRPr="00B9005F">
        <w:t xml:space="preserve">. </w:t>
      </w:r>
    </w:p>
    <w:p w:rsidR="00AE1F93" w:rsidRDefault="006A47F3" w:rsidP="00AE1F93">
      <w:pPr>
        <w:pStyle w:val="DHHSbody"/>
      </w:pPr>
      <w:r w:rsidRPr="00B9005F">
        <w:t>The Victorian Autism Plan Advisory Group has been establish</w:t>
      </w:r>
      <w:r>
        <w:t xml:space="preserve">ed to represent </w:t>
      </w:r>
      <w:r w:rsidRPr="00B9005F">
        <w:t xml:space="preserve">a broad </w:t>
      </w:r>
      <w:r>
        <w:t>range of people with autism, their families and supporters</w:t>
      </w:r>
      <w:r w:rsidR="00764F5E">
        <w:t xml:space="preserve"> and includes representatives from:</w:t>
      </w:r>
    </w:p>
    <w:p w:rsidR="00764F5E" w:rsidRPr="005C53AB" w:rsidRDefault="00764F5E" w:rsidP="00AE1F93">
      <w:pPr>
        <w:pStyle w:val="DHHSbullet1"/>
      </w:pPr>
      <w:r w:rsidRPr="005C53AB">
        <w:t>Amaze</w:t>
      </w:r>
    </w:p>
    <w:p w:rsidR="00764F5E" w:rsidRPr="005C53AB" w:rsidRDefault="00764F5E" w:rsidP="00AE1F93">
      <w:pPr>
        <w:pStyle w:val="DHHSbullet1"/>
      </w:pPr>
      <w:r w:rsidRPr="005C53AB">
        <w:t>Aspergers Victoria</w:t>
      </w:r>
    </w:p>
    <w:p w:rsidR="00764F5E" w:rsidRPr="005C53AB" w:rsidRDefault="00764F5E" w:rsidP="00AE1F93">
      <w:pPr>
        <w:pStyle w:val="DHHSbullet1"/>
      </w:pPr>
      <w:r w:rsidRPr="005C53AB">
        <w:t>Association for Children with a Disability</w:t>
      </w:r>
    </w:p>
    <w:p w:rsidR="00764F5E" w:rsidRPr="005C53AB" w:rsidRDefault="00764F5E" w:rsidP="00AE1F93">
      <w:pPr>
        <w:pStyle w:val="DHHSbullet1"/>
      </w:pPr>
      <w:r w:rsidRPr="005C53AB">
        <w:t>Autism Family Support Association</w:t>
      </w:r>
    </w:p>
    <w:p w:rsidR="00764F5E" w:rsidRPr="005C53AB" w:rsidRDefault="00764F5E" w:rsidP="00AE1F93">
      <w:pPr>
        <w:pStyle w:val="DHHSbullet1"/>
      </w:pPr>
      <w:r w:rsidRPr="005C53AB">
        <w:t>I</w:t>
      </w:r>
      <w:r>
        <w:t xml:space="preserve"> CAN Network</w:t>
      </w:r>
    </w:p>
    <w:p w:rsidR="00764F5E" w:rsidRPr="005F3500" w:rsidRDefault="00764F5E" w:rsidP="00AE1F93">
      <w:pPr>
        <w:pStyle w:val="DHHSbullet1"/>
      </w:pPr>
      <w:r w:rsidRPr="005F3500">
        <w:t>Victorian Advocacy League for I</w:t>
      </w:r>
      <w:r w:rsidR="008E0C64">
        <w:t>ndividuals with Disability (VALi</w:t>
      </w:r>
      <w:r w:rsidRPr="005F3500">
        <w:t>D)</w:t>
      </w:r>
    </w:p>
    <w:p w:rsidR="00764F5E" w:rsidRDefault="00764F5E" w:rsidP="00AE1F93">
      <w:pPr>
        <w:pStyle w:val="DHHSbullet1"/>
      </w:pPr>
      <w:r>
        <w:t xml:space="preserve">Victorian Disability Advisory Council </w:t>
      </w:r>
    </w:p>
    <w:p w:rsidR="00AA7D98" w:rsidRPr="005C53AB" w:rsidRDefault="00AA7D98" w:rsidP="00AE1F93">
      <w:pPr>
        <w:pStyle w:val="DHHSbullet1"/>
      </w:pPr>
      <w:r>
        <w:t>National Disability Services</w:t>
      </w:r>
    </w:p>
    <w:p w:rsidR="006C4AFA" w:rsidRDefault="00764F5E" w:rsidP="00AE1F93">
      <w:pPr>
        <w:pStyle w:val="DHHSbullet1lastline"/>
      </w:pPr>
      <w:r w:rsidRPr="005C53AB">
        <w:t>Yellow Ladybugs</w:t>
      </w:r>
      <w:r>
        <w:t>.</w:t>
      </w:r>
    </w:p>
    <w:p w:rsidR="00151015" w:rsidRPr="00643973" w:rsidRDefault="001F3192" w:rsidP="00643973">
      <w:pPr>
        <w:pStyle w:val="Heading3"/>
        <w:rPr>
          <w:rStyle w:val="Heading1Char"/>
          <w:b w:val="0"/>
        </w:rPr>
      </w:pPr>
      <w:r>
        <w:rPr>
          <w:rFonts w:cs="Arial"/>
          <w:noProof/>
          <w:lang w:val="en-US"/>
        </w:rPr>
        <w:drawing>
          <wp:inline distT="0" distB="0" distL="0" distR="0" wp14:anchorId="5CDF39FB" wp14:editId="7AC0396E">
            <wp:extent cx="616689" cy="510780"/>
            <wp:effectExtent l="0" t="0" r="0" b="3810"/>
            <wp:docPr id="15" name="Picture 15" descr="Icon of three people sitting around a table" title="Icon of three people a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WSD\IWD\Projects\Transformation Projects\Communications\Communications 2015\Graphics\infographics\noun_969516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0"/>
                    <a:stretch/>
                  </pic:blipFill>
                  <pic:spPr bwMode="auto">
                    <a:xfrm>
                      <a:off x="0" y="0"/>
                      <a:ext cx="617869" cy="5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1015" w:rsidRPr="00643973">
        <w:rPr>
          <w:rStyle w:val="Heading1Char"/>
          <w:b w:val="0"/>
        </w:rPr>
        <w:t>How can I have my say on the Plan?</w:t>
      </w:r>
    </w:p>
    <w:p w:rsidR="00851218" w:rsidRDefault="00851218" w:rsidP="00AE1F93">
      <w:pPr>
        <w:pStyle w:val="DHHSbody"/>
        <w:rPr>
          <w:lang w:val="en-US"/>
        </w:rPr>
      </w:pPr>
      <w:r>
        <w:rPr>
          <w:lang w:val="en-US"/>
        </w:rPr>
        <w:t>T</w:t>
      </w:r>
      <w:r w:rsidRPr="00851218">
        <w:rPr>
          <w:lang w:val="en-US"/>
        </w:rPr>
        <w:t xml:space="preserve">he Victorian Government is arranging a series of consultation workshops in February and March 2018. </w:t>
      </w:r>
    </w:p>
    <w:p w:rsidR="00851218" w:rsidRDefault="00851218" w:rsidP="00AE1F93">
      <w:pPr>
        <w:pStyle w:val="DHHSbody"/>
        <w:rPr>
          <w:lang w:val="en-US"/>
        </w:rPr>
      </w:pPr>
      <w:r w:rsidRPr="00851218">
        <w:rPr>
          <w:lang w:val="en-US"/>
        </w:rPr>
        <w:t xml:space="preserve">This will enable organisations and individuals – including people with autism and their families </w:t>
      </w:r>
      <w:r w:rsidR="00AE1F93">
        <w:rPr>
          <w:lang w:val="en-US"/>
        </w:rPr>
        <w:t>–</w:t>
      </w:r>
      <w:r w:rsidRPr="00851218">
        <w:rPr>
          <w:lang w:val="en-US"/>
        </w:rPr>
        <w:t xml:space="preserve"> to</w:t>
      </w:r>
      <w:r w:rsidR="00AE1F93">
        <w:rPr>
          <w:lang w:val="en-US"/>
        </w:rPr>
        <w:t xml:space="preserve"> </w:t>
      </w:r>
      <w:r w:rsidRPr="00851218">
        <w:rPr>
          <w:lang w:val="en-US"/>
        </w:rPr>
        <w:t xml:space="preserve">have their say on the Plan.  </w:t>
      </w:r>
    </w:p>
    <w:p w:rsidR="00851218" w:rsidRDefault="00851218" w:rsidP="00AE1F93">
      <w:pPr>
        <w:pStyle w:val="DHHSbody"/>
        <w:rPr>
          <w:lang w:val="en-US"/>
        </w:rPr>
      </w:pPr>
      <w:r w:rsidRPr="00851218">
        <w:rPr>
          <w:lang w:val="en-US"/>
        </w:rPr>
        <w:t xml:space="preserve">Each workshop will cover a specific topic, including diagnosis, integrated and coordinated services, school education, health and mental health, services for adults with autism and rural and regional issues. </w:t>
      </w:r>
    </w:p>
    <w:p w:rsidR="00CA0AED" w:rsidRDefault="00851218" w:rsidP="006C4AFA">
      <w:pPr>
        <w:pStyle w:val="DHHSbody"/>
        <w:rPr>
          <w:lang w:val="en-US"/>
        </w:rPr>
      </w:pPr>
      <w:r w:rsidRPr="00851218">
        <w:rPr>
          <w:lang w:val="en-US"/>
        </w:rPr>
        <w:t xml:space="preserve">Shorter meetings with specific organisations will also help to inform the development of the Plan. </w:t>
      </w:r>
    </w:p>
    <w:p w:rsidR="00151015" w:rsidRPr="00643973" w:rsidRDefault="006C4AFA" w:rsidP="001F3192">
      <w:pPr>
        <w:pStyle w:val="Heading3"/>
        <w:rPr>
          <w:rStyle w:val="Heading1Char"/>
          <w:b w:val="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28338" cy="542261"/>
            <wp:effectExtent l="0" t="0" r="635" b="0"/>
            <wp:docPr id="12" name="Picture 12" descr="Icon of person pointing at graph on a board" title="Icon of person pointing at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WSD\IWD\Projects\Transformation Projects\Communications\Communications 2015\Graphics\infographics\noun_975627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25"/>
                    <a:stretch/>
                  </pic:blipFill>
                  <pic:spPr bwMode="auto">
                    <a:xfrm>
                      <a:off x="0" y="0"/>
                      <a:ext cx="629653" cy="54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1015" w:rsidRPr="00643973">
        <w:rPr>
          <w:rStyle w:val="Heading1Char"/>
          <w:b w:val="0"/>
        </w:rPr>
        <w:t>What will happen in the workshops?</w:t>
      </w:r>
      <w:r w:rsidRPr="00643973">
        <w:rPr>
          <w:rStyle w:val="Heading1Char"/>
          <w:b w:val="0"/>
        </w:rPr>
        <w:t xml:space="preserve"> </w:t>
      </w:r>
    </w:p>
    <w:p w:rsidR="00851218" w:rsidRDefault="00851218" w:rsidP="006C4AFA">
      <w:pPr>
        <w:pStyle w:val="DHHSbody"/>
      </w:pPr>
      <w:r w:rsidRPr="004B086A">
        <w:rPr>
          <w:rFonts w:cs="Arial"/>
          <w:lang w:val="en-US"/>
        </w:rPr>
        <w:t xml:space="preserve">At these workshops, </w:t>
      </w:r>
      <w:r>
        <w:t>attendees</w:t>
      </w:r>
      <w:r w:rsidRPr="00B9005F">
        <w:t xml:space="preserve"> will </w:t>
      </w:r>
      <w:r>
        <w:t>look at a number of actions that respond to Inquiry recommendations and, led by an experienced facilitator, discuss and give feedback on these actions.</w:t>
      </w:r>
      <w:r w:rsidRPr="00B9005F">
        <w:t xml:space="preserve"> </w:t>
      </w:r>
    </w:p>
    <w:p w:rsidR="00151015" w:rsidRDefault="00851218" w:rsidP="00151015">
      <w:pPr>
        <w:pStyle w:val="DHHSbody"/>
      </w:pPr>
      <w:r>
        <w:t>Arrangements for the</w:t>
      </w:r>
      <w:r w:rsidRPr="00B9005F">
        <w:t xml:space="preserve"> workshops will consider the needs of people </w:t>
      </w:r>
      <w:r>
        <w:t xml:space="preserve">with autism </w:t>
      </w:r>
      <w:r w:rsidRPr="00B9005F">
        <w:t xml:space="preserve">and their families, to ensure that they feel comfortable and able to participate. </w:t>
      </w:r>
      <w:r w:rsidR="004F67BF">
        <w:t xml:space="preserve"> If you would like to attend a workshop, email the </w:t>
      </w:r>
      <w:hyperlink r:id="rId16" w:history="1">
        <w:r w:rsidR="004F67BF" w:rsidRPr="000D35C8">
          <w:rPr>
            <w:rStyle w:val="Hyperlink"/>
          </w:rPr>
          <w:t>Victorian Autism Plan project team</w:t>
        </w:r>
      </w:hyperlink>
      <w:r w:rsidR="004F67BF">
        <w:t xml:space="preserve"> </w:t>
      </w:r>
      <w:r w:rsidR="000D35C8">
        <w:t>&lt;</w:t>
      </w:r>
      <w:r w:rsidR="004F67BF" w:rsidRPr="000D35C8">
        <w:t>vic</w:t>
      </w:r>
      <w:r w:rsidR="000D35C8">
        <w:t>torianautismplan@dhhs.vic.gov.au&gt;</w:t>
      </w:r>
    </w:p>
    <w:p w:rsidR="00151015" w:rsidRPr="00643973" w:rsidRDefault="001F3192" w:rsidP="00643973">
      <w:pPr>
        <w:pStyle w:val="Heading3"/>
        <w:rPr>
          <w:rStyle w:val="Heading1Char"/>
        </w:rPr>
      </w:pPr>
      <w:r>
        <w:rPr>
          <w:noProof/>
          <w:lang w:val="en-US"/>
        </w:rPr>
        <w:drawing>
          <wp:inline distT="0" distB="0" distL="0" distR="0" wp14:anchorId="7BFAE9C5" wp14:editId="63E71842">
            <wp:extent cx="606056" cy="523578"/>
            <wp:effectExtent l="0" t="0" r="3810" b="0"/>
            <wp:docPr id="17" name="Picture 17" descr="icon of group of speech bubbles&#10;" title="speech bubb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IWSD\IWD\Projects\Transformation Projects\Communications\Communications 2015\Graphics\infographics\noun_626006_cc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10"/>
                    <a:stretch/>
                  </pic:blipFill>
                  <pic:spPr bwMode="auto">
                    <a:xfrm>
                      <a:off x="0" y="0"/>
                      <a:ext cx="620494" cy="5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1015" w:rsidRPr="00643973">
        <w:rPr>
          <w:rStyle w:val="Heading1Char"/>
          <w:b w:val="0"/>
        </w:rPr>
        <w:t>What if I can’t get to a workshop, or don’t feel comfortable attending?</w:t>
      </w:r>
    </w:p>
    <w:p w:rsidR="00851218" w:rsidRDefault="00851218" w:rsidP="006C4AFA">
      <w:pPr>
        <w:pStyle w:val="DHHSbody"/>
      </w:pPr>
      <w:r>
        <w:t>If people with autism an</w:t>
      </w:r>
      <w:r w:rsidR="006F38C8">
        <w:t xml:space="preserve">d their families </w:t>
      </w:r>
      <w:r>
        <w:t xml:space="preserve">can’t attend a consultation workshop or don’t feel comfortable attending, they can still have their say. </w:t>
      </w:r>
    </w:p>
    <w:p w:rsidR="004F6582" w:rsidRDefault="00851218" w:rsidP="006C4AFA">
      <w:pPr>
        <w:pStyle w:val="DHHSbody"/>
        <w:rPr>
          <w:lang w:val="en-US"/>
        </w:rPr>
      </w:pPr>
      <w:r>
        <w:rPr>
          <w:lang w:val="en-US"/>
        </w:rPr>
        <w:t xml:space="preserve">An online </w:t>
      </w:r>
      <w:r w:rsidR="006F38C8">
        <w:rPr>
          <w:lang w:val="en-US"/>
        </w:rPr>
        <w:t>survey will be available via</w:t>
      </w:r>
      <w:r>
        <w:rPr>
          <w:lang w:val="en-US"/>
        </w:rPr>
        <w:t xml:space="preserve"> organisations on the Advisory Group so that people in the autism community can provide their comments.</w:t>
      </w:r>
      <w:r w:rsidRPr="00F13F89">
        <w:rPr>
          <w:lang w:val="en-US"/>
        </w:rPr>
        <w:t xml:space="preserve"> </w:t>
      </w:r>
      <w:r w:rsidR="004F6582">
        <w:rPr>
          <w:lang w:val="en-US"/>
        </w:rPr>
        <w:t>This survey will enable people to have their say on topics covered in all workshops</w:t>
      </w:r>
      <w:r w:rsidR="00324235">
        <w:rPr>
          <w:lang w:val="en-US"/>
        </w:rPr>
        <w:t>, so will be distributed around the time of the final workshop.</w:t>
      </w:r>
    </w:p>
    <w:p w:rsidR="00151015" w:rsidRDefault="00851218" w:rsidP="006C4AFA">
      <w:pPr>
        <w:pStyle w:val="DHHSbody"/>
        <w:rPr>
          <w:lang w:val="en-US"/>
        </w:rPr>
      </w:pPr>
      <w:r>
        <w:rPr>
          <w:lang w:val="en-US"/>
        </w:rPr>
        <w:t xml:space="preserve">You can also email </w:t>
      </w:r>
      <w:hyperlink r:id="rId18" w:history="1">
        <w:r w:rsidR="000D35C8" w:rsidRPr="000D35C8">
          <w:rPr>
            <w:rStyle w:val="Hyperlink"/>
            <w:lang w:val="en-US"/>
          </w:rPr>
          <w:t xml:space="preserve">Victorian Autism Plan project </w:t>
        </w:r>
        <w:r w:rsidR="004D03DB" w:rsidRPr="000D35C8">
          <w:rPr>
            <w:rStyle w:val="Hyperlink"/>
            <w:lang w:val="en-US"/>
          </w:rPr>
          <w:t>team</w:t>
        </w:r>
      </w:hyperlink>
      <w:r w:rsidR="006C4AFA">
        <w:rPr>
          <w:lang w:val="en-US"/>
        </w:rPr>
        <w:t xml:space="preserve"> &lt;</w:t>
      </w:r>
      <w:r w:rsidRPr="006C4AFA">
        <w:rPr>
          <w:rFonts w:cs="Arial"/>
          <w:lang w:val="en-US"/>
        </w:rPr>
        <w:t>victorianautismplan@dhhs.vic.gov.au</w:t>
      </w:r>
      <w:r w:rsidR="006C4AFA">
        <w:rPr>
          <w:lang w:val="en-US"/>
        </w:rPr>
        <w:t>&gt;</w:t>
      </w:r>
      <w:r>
        <w:rPr>
          <w:lang w:val="en-US"/>
        </w:rPr>
        <w:t xml:space="preserve"> to ask that it be </w:t>
      </w:r>
      <w:r w:rsidR="000D35C8">
        <w:rPr>
          <w:lang w:val="en-US"/>
        </w:rPr>
        <w:t xml:space="preserve">sent </w:t>
      </w:r>
      <w:r>
        <w:rPr>
          <w:lang w:val="en-US"/>
        </w:rPr>
        <w:t xml:space="preserve">to you when it is available.  </w:t>
      </w:r>
    </w:p>
    <w:p w:rsidR="00151015" w:rsidRPr="00643973" w:rsidRDefault="001F3192" w:rsidP="00643973">
      <w:pPr>
        <w:pStyle w:val="Heading3"/>
        <w:rPr>
          <w:rStyle w:val="Heading1Char"/>
        </w:rPr>
      </w:pPr>
      <w:r>
        <w:rPr>
          <w:noProof/>
          <w:lang w:val="en-US"/>
        </w:rPr>
        <w:drawing>
          <wp:inline distT="0" distB="0" distL="0" distR="0" wp14:anchorId="56021FEE" wp14:editId="2A8FCB33">
            <wp:extent cx="539683" cy="467833"/>
            <wp:effectExtent l="0" t="0" r="0" b="8890"/>
            <wp:docPr id="16" name="Picture 16" descr="Icon of piece of paper in person's hand" title="Icon of piece of paper in person's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IWSD\IWD\Projects\Transformation Projects\Communications\Communications 2015\Graphics\infographics\noun_207486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91"/>
                    <a:stretch/>
                  </pic:blipFill>
                  <pic:spPr bwMode="auto">
                    <a:xfrm>
                      <a:off x="0" y="0"/>
                      <a:ext cx="540800" cy="46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1015" w:rsidRPr="00643973">
        <w:rPr>
          <w:rStyle w:val="Heading1Char"/>
          <w:b w:val="0"/>
        </w:rPr>
        <w:t>What happens after the workshops?</w:t>
      </w:r>
    </w:p>
    <w:p w:rsidR="00CA0AED" w:rsidRDefault="00851218" w:rsidP="00151015">
      <w:pPr>
        <w:pStyle w:val="DHHSbody"/>
      </w:pPr>
      <w:r w:rsidRPr="006C4AFA">
        <w:t>Taking on board the feedback from the workshops, targeted meetings and online surveys, the Victorian Government will draft the Victorian Autism Plan and will keep stakeholders updated on its progress.</w:t>
      </w:r>
    </w:p>
    <w:p w:rsidR="00151015" w:rsidRDefault="00151015" w:rsidP="00643973">
      <w:pPr>
        <w:pStyle w:val="Heading1"/>
      </w:pPr>
      <w:r>
        <w:t>When will the Plan be released?</w:t>
      </w:r>
    </w:p>
    <w:p w:rsidR="00754589" w:rsidRDefault="00851218" w:rsidP="006C4AFA">
      <w:pPr>
        <w:pStyle w:val="DHHSbody"/>
      </w:pPr>
      <w:r>
        <w:t>The Plan is expected to be released in the second half of 2018.</w:t>
      </w:r>
    </w:p>
    <w:p w:rsidR="00151015" w:rsidRPr="00643973" w:rsidRDefault="00151015" w:rsidP="00643973">
      <w:pPr>
        <w:pStyle w:val="Heading1"/>
      </w:pPr>
      <w:r w:rsidRPr="00643973">
        <w:t>How can I find out more?</w:t>
      </w:r>
    </w:p>
    <w:p w:rsidR="004456C5" w:rsidRDefault="004456C5" w:rsidP="00643973">
      <w:pPr>
        <w:pStyle w:val="DHHSbody"/>
      </w:pPr>
      <w:r>
        <w:rPr>
          <w:lang w:val="en-US"/>
        </w:rPr>
        <w:t xml:space="preserve">If you have any questions about the Plan, </w:t>
      </w:r>
      <w:r w:rsidRPr="006C4AFA">
        <w:rPr>
          <w:lang w:val="en-US"/>
        </w:rPr>
        <w:t xml:space="preserve">please email </w:t>
      </w:r>
      <w:r w:rsidR="006C4AFA" w:rsidRPr="006C4AFA">
        <w:t xml:space="preserve">the </w:t>
      </w:r>
      <w:hyperlink r:id="rId20" w:history="1">
        <w:r w:rsidR="000D35C8" w:rsidRPr="000D35C8">
          <w:rPr>
            <w:rStyle w:val="Hyperlink"/>
            <w:rFonts w:cs="Arial"/>
          </w:rPr>
          <w:t>Victorian Autism Plan project team</w:t>
        </w:r>
      </w:hyperlink>
      <w:r w:rsidR="006C4AFA" w:rsidRPr="006C4AFA">
        <w:t xml:space="preserve"> &lt;victo</w:t>
      </w:r>
      <w:r w:rsidR="000D35C8">
        <w:t>rianautismplan@dhhs.vic.gov.au&gt;</w:t>
      </w:r>
    </w:p>
    <w:p w:rsidR="006E6094" w:rsidRDefault="006E6094" w:rsidP="00643973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191D13" w:rsidRPr="002802E3" w:rsidTr="0064397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192" w:rsidRDefault="00191D13" w:rsidP="00AD046C">
            <w:pPr>
              <w:pStyle w:val="DHHSbody"/>
              <w:rPr>
                <w:rFonts w:cs="Arial"/>
              </w:rPr>
            </w:pPr>
            <w:r w:rsidRPr="00191D13">
              <w:t xml:space="preserve">To receive this publication in an accessible format phone 9096 0344, using the National Relay Service 13 36 77 if required, or email </w:t>
            </w:r>
            <w:r w:rsidR="001F3192" w:rsidRPr="006C4AFA">
              <w:rPr>
                <w:rFonts w:cs="Arial"/>
              </w:rPr>
              <w:t xml:space="preserve">the </w:t>
            </w:r>
            <w:hyperlink r:id="rId21" w:history="1">
              <w:r w:rsidR="001F3192" w:rsidRPr="000D35C8">
                <w:rPr>
                  <w:rStyle w:val="Hyperlink"/>
                  <w:rFonts w:cs="Arial"/>
                </w:rPr>
                <w:t>Victorian Autism Plan project team</w:t>
              </w:r>
            </w:hyperlink>
            <w:r w:rsidR="001F3192" w:rsidRPr="006C4AFA">
              <w:rPr>
                <w:rFonts w:cs="Arial"/>
              </w:rPr>
              <w:t xml:space="preserve"> &lt;victo</w:t>
            </w:r>
            <w:r w:rsidR="001F3192">
              <w:rPr>
                <w:rFonts w:cs="Arial"/>
              </w:rPr>
              <w:t>rianautismplan@dhhs.vic.gov.au&gt;</w:t>
            </w:r>
          </w:p>
          <w:p w:rsidR="00191D13" w:rsidRPr="00254F58" w:rsidRDefault="00191D13" w:rsidP="00AD046C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:rsidR="00191D13" w:rsidRPr="002802E3" w:rsidRDefault="00191D13" w:rsidP="00AD046C">
            <w:pPr>
              <w:pStyle w:val="DHHSbody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Services</w:t>
            </w:r>
            <w:r w:rsidRPr="00BA3F8D">
              <w:rPr>
                <w:color w:val="008950"/>
              </w:rPr>
              <w:t xml:space="preserve"> </w:t>
            </w:r>
            <w:r w:rsidRPr="00191D13">
              <w:t>February 2018.</w:t>
            </w:r>
          </w:p>
        </w:tc>
      </w:tr>
    </w:tbl>
    <w:p w:rsidR="00191D13" w:rsidRPr="00906490" w:rsidRDefault="00191D13" w:rsidP="00191D13">
      <w:pPr>
        <w:pStyle w:val="DHHSbody"/>
      </w:pPr>
    </w:p>
    <w:p w:rsidR="00191D13" w:rsidRDefault="00191D13" w:rsidP="004456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191D13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73" w:rsidRDefault="00DB2C73">
      <w:r>
        <w:separator/>
      </w:r>
    </w:p>
  </w:endnote>
  <w:endnote w:type="continuationSeparator" w:id="0">
    <w:p w:rsidR="00DB2C73" w:rsidRDefault="00DB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DB2C73" w:rsidP="0051568D">
    <w:pPr>
      <w:pStyle w:val="DHHSfooter"/>
    </w:pPr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0B2052" w:rsidP="0051568D">
    <w:pPr>
      <w:pStyle w:val="DHHSfooter"/>
    </w:pPr>
    <w:r>
      <w:t xml:space="preserve">Victorian Autism Plan </w:t>
    </w:r>
    <w:r w:rsidR="00C84312">
      <w:t>Update – Feb 2018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7F1AE1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73" w:rsidRDefault="00DB2C73" w:rsidP="002862F1">
      <w:pPr>
        <w:spacing w:before="120"/>
      </w:pPr>
      <w:r>
        <w:separator/>
      </w:r>
    </w:p>
  </w:footnote>
  <w:footnote w:type="continuationSeparator" w:id="0">
    <w:p w:rsidR="00DB2C73" w:rsidRDefault="00DB2C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28D51B47"/>
    <w:multiLevelType w:val="multilevel"/>
    <w:tmpl w:val="4B4E7622"/>
    <w:numStyleLink w:val="ZZNumbers"/>
  </w:abstractNum>
  <w:abstractNum w:abstractNumId="4">
    <w:nsid w:val="37C24ABF"/>
    <w:multiLevelType w:val="hybridMultilevel"/>
    <w:tmpl w:val="83364C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23F22D3"/>
    <w:multiLevelType w:val="hybridMultilevel"/>
    <w:tmpl w:val="F3FE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1" w:cryptProviderType="rsaFull" w:cryptAlgorithmClass="hash" w:cryptAlgorithmType="typeAny" w:cryptAlgorithmSid="4" w:cryptSpinCount="100000" w:hash="uIP9YWya9fIe5e84Oo4FlfpehWk=" w:salt="id26GvIaPFyoyzF1d3JfC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73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77656"/>
    <w:rsid w:val="0009113B"/>
    <w:rsid w:val="00094DA3"/>
    <w:rsid w:val="00096CD1"/>
    <w:rsid w:val="000A012C"/>
    <w:rsid w:val="000A0EB9"/>
    <w:rsid w:val="000A186C"/>
    <w:rsid w:val="000B2052"/>
    <w:rsid w:val="000B23FD"/>
    <w:rsid w:val="000B543D"/>
    <w:rsid w:val="000B5B5C"/>
    <w:rsid w:val="000B5BF7"/>
    <w:rsid w:val="000B6BC8"/>
    <w:rsid w:val="000C42EA"/>
    <w:rsid w:val="000C4546"/>
    <w:rsid w:val="000D1242"/>
    <w:rsid w:val="000D35C8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2117"/>
    <w:rsid w:val="001447B3"/>
    <w:rsid w:val="00151015"/>
    <w:rsid w:val="00152073"/>
    <w:rsid w:val="00161939"/>
    <w:rsid w:val="00161AA0"/>
    <w:rsid w:val="00162093"/>
    <w:rsid w:val="001771DD"/>
    <w:rsid w:val="00177995"/>
    <w:rsid w:val="00177A8C"/>
    <w:rsid w:val="00186B33"/>
    <w:rsid w:val="00191D1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192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4235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3CDB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36A04"/>
    <w:rsid w:val="00442C6C"/>
    <w:rsid w:val="00443CBE"/>
    <w:rsid w:val="00443E8A"/>
    <w:rsid w:val="004441BC"/>
    <w:rsid w:val="004456C5"/>
    <w:rsid w:val="004468B4"/>
    <w:rsid w:val="0045230A"/>
    <w:rsid w:val="00457337"/>
    <w:rsid w:val="0047372D"/>
    <w:rsid w:val="004743DD"/>
    <w:rsid w:val="00474CEA"/>
    <w:rsid w:val="0047550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03DB"/>
    <w:rsid w:val="004D1B22"/>
    <w:rsid w:val="004D36F2"/>
    <w:rsid w:val="004E138F"/>
    <w:rsid w:val="004E4649"/>
    <w:rsid w:val="004E5C2B"/>
    <w:rsid w:val="004F00DD"/>
    <w:rsid w:val="004F2133"/>
    <w:rsid w:val="004F55F1"/>
    <w:rsid w:val="004F6582"/>
    <w:rsid w:val="004F67BF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3437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3973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47F3"/>
    <w:rsid w:val="006B077C"/>
    <w:rsid w:val="006B6803"/>
    <w:rsid w:val="006B786F"/>
    <w:rsid w:val="006C4AFA"/>
    <w:rsid w:val="006D2A3F"/>
    <w:rsid w:val="006D2FBC"/>
    <w:rsid w:val="006E138B"/>
    <w:rsid w:val="006E6094"/>
    <w:rsid w:val="006F1FDC"/>
    <w:rsid w:val="006F38C8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589"/>
    <w:rsid w:val="00754E36"/>
    <w:rsid w:val="007554F6"/>
    <w:rsid w:val="00763139"/>
    <w:rsid w:val="00764F5E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1AE1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1218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5BC"/>
    <w:rsid w:val="00893AF6"/>
    <w:rsid w:val="00894BC4"/>
    <w:rsid w:val="008A5B32"/>
    <w:rsid w:val="008B2EE4"/>
    <w:rsid w:val="008B42E7"/>
    <w:rsid w:val="008B4D3D"/>
    <w:rsid w:val="008B57C7"/>
    <w:rsid w:val="008C2F92"/>
    <w:rsid w:val="008D2846"/>
    <w:rsid w:val="008D4100"/>
    <w:rsid w:val="008D4236"/>
    <w:rsid w:val="008D462F"/>
    <w:rsid w:val="008D6DCF"/>
    <w:rsid w:val="008E0C64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48AA"/>
    <w:rsid w:val="009D51D0"/>
    <w:rsid w:val="009D70A4"/>
    <w:rsid w:val="009E08D1"/>
    <w:rsid w:val="009E1B95"/>
    <w:rsid w:val="009E496F"/>
    <w:rsid w:val="009E4B0D"/>
    <w:rsid w:val="009E66CF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A687C"/>
    <w:rsid w:val="00AA7D98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F93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0C7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4312"/>
    <w:rsid w:val="00C863C4"/>
    <w:rsid w:val="00C93C3E"/>
    <w:rsid w:val="00CA0AED"/>
    <w:rsid w:val="00CA12E3"/>
    <w:rsid w:val="00CA6611"/>
    <w:rsid w:val="00CA6AE6"/>
    <w:rsid w:val="00CA782F"/>
    <w:rsid w:val="00CC0C72"/>
    <w:rsid w:val="00CC2BFD"/>
    <w:rsid w:val="00CD3476"/>
    <w:rsid w:val="00CD4A23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23C"/>
    <w:rsid w:val="00D75EA7"/>
    <w:rsid w:val="00D81F21"/>
    <w:rsid w:val="00D85AC1"/>
    <w:rsid w:val="00D95470"/>
    <w:rsid w:val="00DA2619"/>
    <w:rsid w:val="00DA4239"/>
    <w:rsid w:val="00DB0B61"/>
    <w:rsid w:val="00DB2C73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151"/>
    <w:rsid w:val="00E170DC"/>
    <w:rsid w:val="00E21764"/>
    <w:rsid w:val="00E26818"/>
    <w:rsid w:val="00E27FFC"/>
    <w:rsid w:val="00E30B15"/>
    <w:rsid w:val="00E40181"/>
    <w:rsid w:val="00E42006"/>
    <w:rsid w:val="00E56A01"/>
    <w:rsid w:val="00E629A1"/>
    <w:rsid w:val="00E71591"/>
    <w:rsid w:val="00E76967"/>
    <w:rsid w:val="00E82C55"/>
    <w:rsid w:val="00E92AC3"/>
    <w:rsid w:val="00EB00E0"/>
    <w:rsid w:val="00EC059F"/>
    <w:rsid w:val="00EC1F24"/>
    <w:rsid w:val="00EC22F6"/>
    <w:rsid w:val="00ED135E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09F4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77C91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E4BBD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3"/>
    <w:qFormat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8D4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1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3"/>
    <w:qFormat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8D4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1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victorianautismplan@dhhs.vic.gov.au" TargetMode="External"/><Relationship Id="rId21" Type="http://schemas.openxmlformats.org/officeDocument/2006/relationships/hyperlink" Target="mailto:victorianautismplan@dhhs.vic.gov.au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yperlink" Target="https://www.parliament.vic.gov.au/file_uploads/FCDC_Report_into_Services_for_people_with_Autism_Spectrum_Disorder_Z5KhPNcW.pdf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yperlink" Target="mailto:victorianautismplan@dhhs.vic.gov.au" TargetMode="External"/><Relationship Id="rId17" Type="http://schemas.openxmlformats.org/officeDocument/2006/relationships/image" Target="media/image6.png"/><Relationship Id="rId18" Type="http://schemas.openxmlformats.org/officeDocument/2006/relationships/hyperlink" Target="mailto:victorianautismplan@dhhs.vic.gov.au" TargetMode="External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\\N287\Apps\Online\TEMPLATES\Visual style\DHHS Factsheet 01 Navy 2765.dot</Template>
  <TotalTime>1</TotalTime>
  <Pages>2</Pages>
  <Words>637</Words>
  <Characters>3631</Characters>
  <Application>Microsoft Macintosh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4260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Danaher (DHHS)</dc:creator>
  <cp:lastModifiedBy>Tamsin Jowett</cp:lastModifiedBy>
  <cp:revision>2</cp:revision>
  <cp:lastPrinted>2018-02-09T03:33:00Z</cp:lastPrinted>
  <dcterms:created xsi:type="dcterms:W3CDTF">2018-02-10T07:20:00Z</dcterms:created>
  <dcterms:modified xsi:type="dcterms:W3CDTF">2018-02-10T07:20:00Z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